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0AA79" w14:textId="77777777" w:rsidR="00473863" w:rsidRDefault="00473863" w:rsidP="00473863">
      <w:pPr>
        <w:pStyle w:val="Heading2"/>
      </w:pPr>
      <w:bookmarkStart w:id="0" w:name="_Toc86997186"/>
      <w:r>
        <w:t>1.2 Customer Needs</w:t>
      </w:r>
      <w:bookmarkEnd w:id="0"/>
    </w:p>
    <w:p w14:paraId="7EB8A48B" w14:textId="77777777" w:rsidR="00473863" w:rsidRPr="007B31C2" w:rsidRDefault="00473863" w:rsidP="00473863">
      <w:pPr>
        <w:spacing w:line="480" w:lineRule="auto"/>
        <w:ind w:firstLine="720"/>
        <w:textAlignment w:val="baseline"/>
        <w:rPr>
          <w:rStyle w:val="normaltextrun"/>
          <w:rFonts w:ascii="Calibri" w:hAnsi="Calibri" w:cs="Calibri"/>
          <w:sz w:val="22"/>
        </w:rPr>
      </w:pPr>
      <w:r w:rsidRPr="007B31C2">
        <w:rPr>
          <w:rStyle w:val="normaltextrun"/>
        </w:rPr>
        <w:t>Danfoss Turbocor, Inc. is developing an environmentally controlled test chamber to simulate the environments in which their compressors will be used. William Bilbow is the project sponsor and has provided the responses shown in Table 1 below. </w:t>
      </w:r>
    </w:p>
    <w:p w14:paraId="0C8D585E" w14:textId="77777777" w:rsidR="00473863" w:rsidRPr="00A76F90" w:rsidRDefault="00473863" w:rsidP="00473863">
      <w:pPr>
        <w:pStyle w:val="Caption"/>
      </w:pPr>
      <w:bookmarkStart w:id="1" w:name="_Toc86997066"/>
      <w:r>
        <w:t xml:space="preserve">Table </w:t>
      </w:r>
      <w:fldSimple w:instr=" SEQ Table \* ARABIC ">
        <w:r>
          <w:rPr>
            <w:noProof/>
          </w:rPr>
          <w:t>1</w:t>
        </w:r>
      </w:fldSimple>
      <w:r>
        <w:t xml:space="preserve">: </w:t>
      </w:r>
      <w:r w:rsidRPr="00A76F90">
        <w:t>Customer Responses and Interpreted Needs</w:t>
      </w:r>
      <w:bookmarkEnd w:id="1"/>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4"/>
        <w:gridCol w:w="3315"/>
        <w:gridCol w:w="3105"/>
      </w:tblGrid>
      <w:tr w:rsidR="00473863" w:rsidRPr="007B31C2" w14:paraId="5B1BB798" w14:textId="77777777" w:rsidTr="0015579E">
        <w:tc>
          <w:tcPr>
            <w:tcW w:w="2925" w:type="dxa"/>
            <w:tcBorders>
              <w:top w:val="single" w:sz="6" w:space="0" w:color="000000"/>
              <w:left w:val="single" w:sz="6" w:space="0" w:color="000000"/>
              <w:bottom w:val="single" w:sz="6" w:space="0" w:color="000000"/>
              <w:right w:val="single" w:sz="6" w:space="0" w:color="000000"/>
            </w:tcBorders>
            <w:shd w:val="clear" w:color="auto" w:fill="auto"/>
            <w:hideMark/>
          </w:tcPr>
          <w:p w14:paraId="2583C8F8" w14:textId="77777777" w:rsidR="00473863" w:rsidRPr="007B31C2" w:rsidRDefault="00473863" w:rsidP="0015579E">
            <w:pPr>
              <w:spacing w:line="240" w:lineRule="auto"/>
              <w:textAlignment w:val="baseline"/>
              <w:rPr>
                <w:rFonts w:eastAsia="Times New Roman" w:cs="Times New Roman"/>
                <w:szCs w:val="24"/>
              </w:rPr>
            </w:pPr>
            <w:r w:rsidRPr="007B31C2">
              <w:rPr>
                <w:rFonts w:eastAsia="Times New Roman" w:cs="Times New Roman"/>
                <w:b/>
                <w:bCs/>
                <w:szCs w:val="24"/>
              </w:rPr>
              <w:t>Question Asked</w:t>
            </w:r>
            <w:r w:rsidRPr="007B31C2">
              <w:rPr>
                <w:rFonts w:eastAsia="Times New Roman" w:cs="Times New Roman"/>
                <w:szCs w:val="24"/>
              </w:rPr>
              <w:t>  </w:t>
            </w:r>
          </w:p>
        </w:tc>
        <w:tc>
          <w:tcPr>
            <w:tcW w:w="3315" w:type="dxa"/>
            <w:tcBorders>
              <w:top w:val="single" w:sz="6" w:space="0" w:color="000000"/>
              <w:left w:val="single" w:sz="6" w:space="0" w:color="000000"/>
              <w:bottom w:val="single" w:sz="6" w:space="0" w:color="000000"/>
              <w:right w:val="single" w:sz="6" w:space="0" w:color="000000"/>
            </w:tcBorders>
            <w:shd w:val="clear" w:color="auto" w:fill="auto"/>
            <w:hideMark/>
          </w:tcPr>
          <w:p w14:paraId="4BC19C1F" w14:textId="77777777" w:rsidR="00473863" w:rsidRPr="007B31C2" w:rsidRDefault="00473863" w:rsidP="0015579E">
            <w:pPr>
              <w:spacing w:line="240" w:lineRule="auto"/>
              <w:textAlignment w:val="baseline"/>
              <w:rPr>
                <w:rFonts w:eastAsia="Times New Roman" w:cs="Times New Roman"/>
                <w:szCs w:val="24"/>
              </w:rPr>
            </w:pPr>
            <w:r w:rsidRPr="007B31C2">
              <w:rPr>
                <w:rFonts w:eastAsia="Times New Roman" w:cs="Times New Roman"/>
                <w:b/>
                <w:bCs/>
                <w:szCs w:val="24"/>
              </w:rPr>
              <w:t>Customer Statements</w:t>
            </w:r>
            <w:r w:rsidRPr="007B31C2">
              <w:rPr>
                <w:rFonts w:eastAsia="Times New Roman" w:cs="Times New Roman"/>
                <w:szCs w:val="24"/>
              </w:rPr>
              <w:t>  </w:t>
            </w:r>
          </w:p>
        </w:tc>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14:paraId="5D8F3CC8" w14:textId="77777777" w:rsidR="00473863" w:rsidRPr="007B31C2" w:rsidRDefault="00473863" w:rsidP="0015579E">
            <w:pPr>
              <w:spacing w:line="240" w:lineRule="auto"/>
              <w:textAlignment w:val="baseline"/>
              <w:rPr>
                <w:rFonts w:eastAsia="Times New Roman" w:cs="Times New Roman"/>
                <w:szCs w:val="24"/>
              </w:rPr>
            </w:pPr>
            <w:r w:rsidRPr="007B31C2">
              <w:rPr>
                <w:rFonts w:eastAsia="Times New Roman" w:cs="Times New Roman"/>
                <w:b/>
                <w:bCs/>
                <w:szCs w:val="24"/>
              </w:rPr>
              <w:t>Interpreted Needs</w:t>
            </w:r>
            <w:r w:rsidRPr="007B31C2">
              <w:rPr>
                <w:rFonts w:eastAsia="Times New Roman" w:cs="Times New Roman"/>
                <w:szCs w:val="24"/>
              </w:rPr>
              <w:t>  </w:t>
            </w:r>
          </w:p>
        </w:tc>
      </w:tr>
      <w:tr w:rsidR="00473863" w:rsidRPr="007B31C2" w14:paraId="3576823D" w14:textId="77777777" w:rsidTr="0015579E">
        <w:tc>
          <w:tcPr>
            <w:tcW w:w="2925" w:type="dxa"/>
            <w:tcBorders>
              <w:top w:val="single" w:sz="6" w:space="0" w:color="000000"/>
              <w:left w:val="single" w:sz="6" w:space="0" w:color="000000"/>
              <w:bottom w:val="single" w:sz="6" w:space="0" w:color="000000"/>
              <w:right w:val="single" w:sz="6" w:space="0" w:color="000000"/>
            </w:tcBorders>
            <w:shd w:val="clear" w:color="auto" w:fill="auto"/>
            <w:hideMark/>
          </w:tcPr>
          <w:p w14:paraId="515F347C" w14:textId="77777777" w:rsidR="00473863" w:rsidRPr="007B31C2" w:rsidRDefault="00473863" w:rsidP="0015579E">
            <w:pPr>
              <w:spacing w:line="240" w:lineRule="auto"/>
              <w:textAlignment w:val="baseline"/>
              <w:rPr>
                <w:rFonts w:eastAsia="Times New Roman" w:cs="Times New Roman"/>
                <w:szCs w:val="24"/>
              </w:rPr>
            </w:pPr>
            <w:r w:rsidRPr="007B31C2">
              <w:rPr>
                <w:rFonts w:eastAsia="Times New Roman" w:cs="Times New Roman"/>
                <w:szCs w:val="24"/>
              </w:rPr>
              <w:t>1. What problem(s) need to be solved? </w:t>
            </w:r>
          </w:p>
          <w:p w14:paraId="4C6D52F6" w14:textId="77777777" w:rsidR="00473863" w:rsidRPr="007B31C2" w:rsidRDefault="00473863" w:rsidP="0015579E">
            <w:pPr>
              <w:spacing w:line="240" w:lineRule="auto"/>
              <w:textAlignment w:val="baseline"/>
              <w:rPr>
                <w:rFonts w:eastAsia="Times New Roman" w:cs="Times New Roman"/>
                <w:szCs w:val="24"/>
              </w:rPr>
            </w:pPr>
            <w:r w:rsidRPr="007B31C2">
              <w:rPr>
                <w:rFonts w:eastAsia="Times New Roman" w:cs="Times New Roman"/>
                <w:szCs w:val="24"/>
              </w:rPr>
              <w:t> </w:t>
            </w:r>
          </w:p>
        </w:tc>
        <w:tc>
          <w:tcPr>
            <w:tcW w:w="3315" w:type="dxa"/>
            <w:tcBorders>
              <w:top w:val="single" w:sz="6" w:space="0" w:color="000000"/>
              <w:left w:val="single" w:sz="6" w:space="0" w:color="000000"/>
              <w:bottom w:val="single" w:sz="6" w:space="0" w:color="000000"/>
              <w:right w:val="single" w:sz="6" w:space="0" w:color="000000"/>
            </w:tcBorders>
            <w:shd w:val="clear" w:color="auto" w:fill="auto"/>
            <w:hideMark/>
          </w:tcPr>
          <w:p w14:paraId="19148003" w14:textId="77777777" w:rsidR="00473863" w:rsidRPr="007B31C2" w:rsidRDefault="00473863" w:rsidP="0015579E">
            <w:pPr>
              <w:spacing w:line="240" w:lineRule="auto"/>
              <w:textAlignment w:val="baseline"/>
              <w:rPr>
                <w:rFonts w:eastAsia="Times New Roman" w:cs="Times New Roman"/>
                <w:szCs w:val="24"/>
              </w:rPr>
            </w:pPr>
            <w:r w:rsidRPr="007B31C2">
              <w:rPr>
                <w:rFonts w:eastAsia="Times New Roman" w:cs="Times New Roman"/>
                <w:szCs w:val="24"/>
              </w:rPr>
              <w:t>“Build upon the previous team’s design and assemble the test chamber at the Danfoss Turbocor R&amp;D Lab Facility.” </w:t>
            </w:r>
          </w:p>
        </w:tc>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14:paraId="427FA1FF" w14:textId="77777777" w:rsidR="00473863" w:rsidRPr="007B31C2" w:rsidRDefault="00473863" w:rsidP="0015579E">
            <w:pPr>
              <w:spacing w:line="240" w:lineRule="auto"/>
              <w:textAlignment w:val="baseline"/>
              <w:rPr>
                <w:rFonts w:eastAsia="Times New Roman" w:cs="Times New Roman"/>
                <w:szCs w:val="24"/>
              </w:rPr>
            </w:pPr>
            <w:r w:rsidRPr="007B31C2">
              <w:rPr>
                <w:rFonts w:ascii="Arial" w:eastAsia="Times New Roman" w:hAnsi="Arial" w:cs="Arial"/>
                <w:color w:val="000000"/>
                <w:sz w:val="22"/>
              </w:rPr>
              <w:t>Adapt and tune a chamber design and build it to provide environmental control. </w:t>
            </w:r>
          </w:p>
        </w:tc>
      </w:tr>
      <w:tr w:rsidR="00473863" w:rsidRPr="007B31C2" w14:paraId="230352FC" w14:textId="77777777" w:rsidTr="0015579E">
        <w:tc>
          <w:tcPr>
            <w:tcW w:w="292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E6F2665" w14:textId="77777777" w:rsidR="00473863" w:rsidRPr="007B31C2" w:rsidRDefault="00473863" w:rsidP="0015579E">
            <w:pPr>
              <w:spacing w:line="240" w:lineRule="auto"/>
              <w:textAlignment w:val="baseline"/>
              <w:rPr>
                <w:rFonts w:eastAsia="Times New Roman" w:cs="Times New Roman"/>
                <w:szCs w:val="24"/>
              </w:rPr>
            </w:pPr>
            <w:r w:rsidRPr="007B31C2">
              <w:rPr>
                <w:rFonts w:eastAsia="Times New Roman" w:cs="Times New Roman"/>
                <w:szCs w:val="24"/>
              </w:rPr>
              <w:t>2. What are the expectations by the end of the project? </w:t>
            </w:r>
          </w:p>
          <w:p w14:paraId="2920A811" w14:textId="77777777" w:rsidR="00473863" w:rsidRPr="007B31C2" w:rsidRDefault="00473863" w:rsidP="0015579E">
            <w:pPr>
              <w:spacing w:line="240" w:lineRule="auto"/>
              <w:textAlignment w:val="baseline"/>
              <w:rPr>
                <w:rFonts w:eastAsia="Times New Roman" w:cs="Times New Roman"/>
                <w:szCs w:val="24"/>
              </w:rPr>
            </w:pPr>
            <w:r w:rsidRPr="007B31C2">
              <w:rPr>
                <w:rFonts w:eastAsia="Times New Roman" w:cs="Times New Roman"/>
                <w:szCs w:val="24"/>
              </w:rPr>
              <w:t> </w:t>
            </w:r>
          </w:p>
        </w:tc>
        <w:tc>
          <w:tcPr>
            <w:tcW w:w="3315" w:type="dxa"/>
            <w:tcBorders>
              <w:top w:val="single" w:sz="6" w:space="0" w:color="000000"/>
              <w:left w:val="single" w:sz="6" w:space="0" w:color="000000"/>
              <w:bottom w:val="single" w:sz="6" w:space="0" w:color="000000"/>
              <w:right w:val="single" w:sz="6" w:space="0" w:color="000000"/>
            </w:tcBorders>
            <w:shd w:val="clear" w:color="auto" w:fill="auto"/>
            <w:hideMark/>
          </w:tcPr>
          <w:p w14:paraId="64DC5091" w14:textId="77777777" w:rsidR="00473863" w:rsidRPr="007B31C2" w:rsidRDefault="00473863" w:rsidP="0015579E">
            <w:pPr>
              <w:spacing w:line="240" w:lineRule="auto"/>
              <w:textAlignment w:val="baseline"/>
              <w:rPr>
                <w:rFonts w:eastAsia="Times New Roman" w:cs="Times New Roman"/>
                <w:szCs w:val="24"/>
              </w:rPr>
            </w:pPr>
            <w:r w:rsidRPr="007B31C2">
              <w:rPr>
                <w:rFonts w:eastAsia="Times New Roman" w:cs="Times New Roman"/>
                <w:szCs w:val="24"/>
              </w:rPr>
              <w:t>“Finalize the specification and sourcing of all hardware and controls.” </w:t>
            </w:r>
          </w:p>
        </w:tc>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14:paraId="730BB3F2" w14:textId="77777777" w:rsidR="00473863" w:rsidRPr="007B31C2" w:rsidRDefault="00473863" w:rsidP="0015579E">
            <w:pPr>
              <w:spacing w:line="240" w:lineRule="auto"/>
              <w:textAlignment w:val="baseline"/>
              <w:rPr>
                <w:rFonts w:eastAsia="Times New Roman" w:cs="Times New Roman"/>
                <w:szCs w:val="24"/>
              </w:rPr>
            </w:pPr>
            <w:r w:rsidRPr="007B31C2">
              <w:rPr>
                <w:rFonts w:eastAsia="Times New Roman" w:cs="Times New Roman"/>
                <w:szCs w:val="24"/>
              </w:rPr>
              <w:t>Ensure all hardware can reach the specified conditions. </w:t>
            </w:r>
          </w:p>
        </w:tc>
      </w:tr>
      <w:tr w:rsidR="00473863" w:rsidRPr="007B31C2" w14:paraId="03F609F0" w14:textId="77777777" w:rsidTr="0015579E">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19361FE" w14:textId="77777777" w:rsidR="00473863" w:rsidRPr="007B31C2" w:rsidRDefault="00473863" w:rsidP="0015579E">
            <w:pPr>
              <w:spacing w:line="240" w:lineRule="auto"/>
              <w:rPr>
                <w:rFonts w:eastAsia="Times New Roman" w:cs="Times New Roman"/>
                <w:szCs w:val="24"/>
              </w:rPr>
            </w:pPr>
          </w:p>
        </w:tc>
        <w:tc>
          <w:tcPr>
            <w:tcW w:w="3315" w:type="dxa"/>
            <w:tcBorders>
              <w:top w:val="single" w:sz="6" w:space="0" w:color="000000"/>
              <w:left w:val="single" w:sz="6" w:space="0" w:color="000000"/>
              <w:bottom w:val="single" w:sz="6" w:space="0" w:color="000000"/>
              <w:right w:val="single" w:sz="6" w:space="0" w:color="000000"/>
            </w:tcBorders>
            <w:shd w:val="clear" w:color="auto" w:fill="auto"/>
            <w:hideMark/>
          </w:tcPr>
          <w:p w14:paraId="1E231BF3" w14:textId="77777777" w:rsidR="00473863" w:rsidRPr="007B31C2" w:rsidRDefault="00473863" w:rsidP="0015579E">
            <w:pPr>
              <w:spacing w:line="240" w:lineRule="auto"/>
              <w:textAlignment w:val="baseline"/>
              <w:rPr>
                <w:rFonts w:eastAsia="Times New Roman" w:cs="Times New Roman"/>
                <w:szCs w:val="24"/>
              </w:rPr>
            </w:pPr>
            <w:r w:rsidRPr="007B31C2">
              <w:rPr>
                <w:rFonts w:eastAsia="Times New Roman" w:cs="Times New Roman"/>
                <w:szCs w:val="24"/>
              </w:rPr>
              <w:t>“Review and confirm the heat balance analysis conducted by the previous team.” </w:t>
            </w:r>
          </w:p>
        </w:tc>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14:paraId="43F4087A" w14:textId="77777777" w:rsidR="00473863" w:rsidRPr="007B31C2" w:rsidRDefault="00473863" w:rsidP="0015579E">
            <w:pPr>
              <w:spacing w:line="240" w:lineRule="auto"/>
              <w:textAlignment w:val="baseline"/>
              <w:rPr>
                <w:rFonts w:eastAsia="Times New Roman" w:cs="Times New Roman"/>
                <w:szCs w:val="24"/>
              </w:rPr>
            </w:pPr>
            <w:r w:rsidRPr="007B31C2">
              <w:rPr>
                <w:rFonts w:eastAsia="Times New Roman" w:cs="Times New Roman"/>
                <w:szCs w:val="24"/>
              </w:rPr>
              <w:t>Perform and validate the heat balance calculations done by the previous team. </w:t>
            </w:r>
          </w:p>
        </w:tc>
      </w:tr>
      <w:tr w:rsidR="00473863" w:rsidRPr="007B31C2" w14:paraId="7806930F" w14:textId="77777777" w:rsidTr="0015579E">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0E7F8F5" w14:textId="77777777" w:rsidR="00473863" w:rsidRPr="007B31C2" w:rsidRDefault="00473863" w:rsidP="0015579E">
            <w:pPr>
              <w:spacing w:line="240" w:lineRule="auto"/>
              <w:rPr>
                <w:rFonts w:eastAsia="Times New Roman" w:cs="Times New Roman"/>
                <w:szCs w:val="24"/>
              </w:rPr>
            </w:pPr>
          </w:p>
        </w:tc>
        <w:tc>
          <w:tcPr>
            <w:tcW w:w="3315" w:type="dxa"/>
            <w:tcBorders>
              <w:top w:val="single" w:sz="6" w:space="0" w:color="000000"/>
              <w:left w:val="single" w:sz="6" w:space="0" w:color="000000"/>
              <w:bottom w:val="single" w:sz="6" w:space="0" w:color="000000"/>
              <w:right w:val="single" w:sz="6" w:space="0" w:color="000000"/>
            </w:tcBorders>
            <w:shd w:val="clear" w:color="auto" w:fill="auto"/>
            <w:hideMark/>
          </w:tcPr>
          <w:p w14:paraId="2E468E65" w14:textId="77777777" w:rsidR="00473863" w:rsidRPr="007B31C2" w:rsidRDefault="00473863" w:rsidP="0015579E">
            <w:pPr>
              <w:spacing w:line="240" w:lineRule="auto"/>
              <w:textAlignment w:val="baseline"/>
              <w:rPr>
                <w:rFonts w:eastAsia="Times New Roman" w:cs="Times New Roman"/>
                <w:szCs w:val="24"/>
              </w:rPr>
            </w:pPr>
            <w:r w:rsidRPr="007B31C2">
              <w:rPr>
                <w:rFonts w:eastAsia="Times New Roman" w:cs="Times New Roman"/>
                <w:szCs w:val="24"/>
              </w:rPr>
              <w:t>“Tune the environmental chamber system controls to achieve stable and specified test conditions.” </w:t>
            </w:r>
          </w:p>
        </w:tc>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14:paraId="63D185CA" w14:textId="77777777" w:rsidR="00473863" w:rsidRPr="007B31C2" w:rsidRDefault="00473863" w:rsidP="0015579E">
            <w:pPr>
              <w:spacing w:line="240" w:lineRule="auto"/>
              <w:textAlignment w:val="baseline"/>
              <w:rPr>
                <w:rFonts w:eastAsia="Times New Roman" w:cs="Times New Roman"/>
                <w:szCs w:val="24"/>
              </w:rPr>
            </w:pPr>
            <w:r w:rsidRPr="007B31C2">
              <w:rPr>
                <w:rFonts w:eastAsia="Times New Roman" w:cs="Times New Roman"/>
                <w:szCs w:val="24"/>
              </w:rPr>
              <w:t>Tune the controls to achieve stable and specified conditions quickly and accurately. </w:t>
            </w:r>
          </w:p>
        </w:tc>
      </w:tr>
      <w:tr w:rsidR="00473863" w:rsidRPr="007B31C2" w14:paraId="28CA78DC" w14:textId="77777777" w:rsidTr="0015579E">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F44B03E" w14:textId="77777777" w:rsidR="00473863" w:rsidRPr="007B31C2" w:rsidRDefault="00473863" w:rsidP="0015579E">
            <w:pPr>
              <w:spacing w:line="240" w:lineRule="auto"/>
              <w:rPr>
                <w:rFonts w:eastAsia="Times New Roman" w:cs="Times New Roman"/>
                <w:szCs w:val="24"/>
              </w:rPr>
            </w:pPr>
          </w:p>
        </w:tc>
        <w:tc>
          <w:tcPr>
            <w:tcW w:w="3315" w:type="dxa"/>
            <w:tcBorders>
              <w:top w:val="single" w:sz="6" w:space="0" w:color="000000"/>
              <w:left w:val="single" w:sz="6" w:space="0" w:color="000000"/>
              <w:bottom w:val="single" w:sz="6" w:space="0" w:color="000000"/>
              <w:right w:val="single" w:sz="6" w:space="0" w:color="000000"/>
            </w:tcBorders>
            <w:shd w:val="clear" w:color="auto" w:fill="auto"/>
            <w:hideMark/>
          </w:tcPr>
          <w:p w14:paraId="792A15DC" w14:textId="77777777" w:rsidR="00473863" w:rsidRPr="007B31C2" w:rsidRDefault="00473863" w:rsidP="0015579E">
            <w:pPr>
              <w:spacing w:line="240" w:lineRule="auto"/>
              <w:textAlignment w:val="baseline"/>
              <w:rPr>
                <w:rFonts w:eastAsia="Times New Roman" w:cs="Times New Roman"/>
                <w:szCs w:val="24"/>
              </w:rPr>
            </w:pPr>
            <w:r w:rsidRPr="007B31C2">
              <w:rPr>
                <w:rFonts w:eastAsia="Times New Roman" w:cs="Times New Roman"/>
                <w:szCs w:val="24"/>
              </w:rPr>
              <w:t>“Demonstrate fundamental 6-sigma methods of problem-solving in 1+ project challenges.” </w:t>
            </w:r>
          </w:p>
        </w:tc>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14:paraId="5E9582DE" w14:textId="77777777" w:rsidR="00473863" w:rsidRPr="007B31C2" w:rsidRDefault="00473863" w:rsidP="0015579E">
            <w:pPr>
              <w:spacing w:line="240" w:lineRule="auto"/>
              <w:textAlignment w:val="baseline"/>
              <w:rPr>
                <w:rFonts w:eastAsia="Times New Roman" w:cs="Times New Roman"/>
                <w:szCs w:val="24"/>
              </w:rPr>
            </w:pPr>
            <w:r w:rsidRPr="007B31C2">
              <w:rPr>
                <w:rFonts w:eastAsia="Times New Roman" w:cs="Times New Roman"/>
                <w:szCs w:val="24"/>
              </w:rPr>
              <w:t>Use fundamental 6-sigma problem-solving practices for 1 or more project challenges. </w:t>
            </w:r>
          </w:p>
        </w:tc>
      </w:tr>
      <w:tr w:rsidR="00473863" w:rsidRPr="007B31C2" w14:paraId="0CAF2707" w14:textId="77777777" w:rsidTr="0015579E">
        <w:trPr>
          <w:trHeight w:val="945"/>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A8B4D36" w14:textId="77777777" w:rsidR="00473863" w:rsidRPr="007B31C2" w:rsidRDefault="00473863" w:rsidP="0015579E">
            <w:pPr>
              <w:spacing w:line="240" w:lineRule="auto"/>
              <w:rPr>
                <w:rFonts w:eastAsia="Times New Roman" w:cs="Times New Roman"/>
                <w:szCs w:val="24"/>
              </w:rPr>
            </w:pPr>
          </w:p>
        </w:tc>
        <w:tc>
          <w:tcPr>
            <w:tcW w:w="3315" w:type="dxa"/>
            <w:tcBorders>
              <w:top w:val="single" w:sz="6" w:space="0" w:color="000000"/>
              <w:left w:val="single" w:sz="6" w:space="0" w:color="000000"/>
              <w:bottom w:val="single" w:sz="6" w:space="0" w:color="000000"/>
              <w:right w:val="single" w:sz="6" w:space="0" w:color="000000"/>
            </w:tcBorders>
            <w:shd w:val="clear" w:color="auto" w:fill="auto"/>
            <w:hideMark/>
          </w:tcPr>
          <w:p w14:paraId="4D1E00C9" w14:textId="77777777" w:rsidR="00473863" w:rsidRPr="007B31C2" w:rsidRDefault="00473863" w:rsidP="0015579E">
            <w:pPr>
              <w:spacing w:line="240" w:lineRule="auto"/>
              <w:textAlignment w:val="baseline"/>
              <w:rPr>
                <w:rFonts w:eastAsia="Times New Roman" w:cs="Times New Roman"/>
                <w:szCs w:val="24"/>
              </w:rPr>
            </w:pPr>
            <w:r w:rsidRPr="007B31C2">
              <w:rPr>
                <w:rFonts w:eastAsia="Times New Roman" w:cs="Times New Roman"/>
                <w:szCs w:val="24"/>
              </w:rPr>
              <w:t>“Use the numbers that the previous project group used for assumptions and target values.” </w:t>
            </w:r>
          </w:p>
        </w:tc>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14:paraId="1310F5B7" w14:textId="77777777" w:rsidR="00473863" w:rsidRPr="007B31C2" w:rsidRDefault="00473863" w:rsidP="0015579E">
            <w:pPr>
              <w:spacing w:line="240" w:lineRule="auto"/>
              <w:textAlignment w:val="baseline"/>
              <w:rPr>
                <w:rFonts w:eastAsia="Times New Roman" w:cs="Times New Roman"/>
                <w:szCs w:val="24"/>
              </w:rPr>
            </w:pPr>
            <w:r w:rsidRPr="007B31C2">
              <w:rPr>
                <w:rFonts w:eastAsia="Times New Roman" w:cs="Times New Roman"/>
                <w:szCs w:val="24"/>
              </w:rPr>
              <w:t>The chamber must go from 10 to 55 degrees Celsius and from 10% to 95% relative humidity. </w:t>
            </w:r>
          </w:p>
        </w:tc>
      </w:tr>
      <w:tr w:rsidR="00473863" w:rsidRPr="007B31C2" w14:paraId="3B928F3E" w14:textId="77777777" w:rsidTr="0015579E">
        <w:tc>
          <w:tcPr>
            <w:tcW w:w="2925" w:type="dxa"/>
            <w:tcBorders>
              <w:top w:val="single" w:sz="6" w:space="0" w:color="000000"/>
              <w:left w:val="single" w:sz="6" w:space="0" w:color="000000"/>
              <w:bottom w:val="single" w:sz="6" w:space="0" w:color="000000"/>
              <w:right w:val="single" w:sz="6" w:space="0" w:color="000000"/>
            </w:tcBorders>
            <w:shd w:val="clear" w:color="auto" w:fill="auto"/>
            <w:hideMark/>
          </w:tcPr>
          <w:p w14:paraId="3678FE34" w14:textId="77777777" w:rsidR="00473863" w:rsidRPr="007B31C2" w:rsidRDefault="00473863" w:rsidP="0015579E">
            <w:pPr>
              <w:spacing w:line="240" w:lineRule="auto"/>
              <w:textAlignment w:val="baseline"/>
              <w:rPr>
                <w:rFonts w:eastAsia="Times New Roman" w:cs="Times New Roman"/>
                <w:szCs w:val="24"/>
              </w:rPr>
            </w:pPr>
            <w:r w:rsidRPr="007B31C2">
              <w:rPr>
                <w:rFonts w:eastAsia="Times New Roman" w:cs="Times New Roman"/>
                <w:szCs w:val="24"/>
              </w:rPr>
              <w:t>3. What is the volume of air that needs to be controlled? </w:t>
            </w:r>
          </w:p>
        </w:tc>
        <w:tc>
          <w:tcPr>
            <w:tcW w:w="3315" w:type="dxa"/>
            <w:tcBorders>
              <w:top w:val="single" w:sz="6" w:space="0" w:color="000000"/>
              <w:left w:val="single" w:sz="6" w:space="0" w:color="000000"/>
              <w:bottom w:val="single" w:sz="6" w:space="0" w:color="000000"/>
              <w:right w:val="single" w:sz="6" w:space="0" w:color="000000"/>
            </w:tcBorders>
            <w:shd w:val="clear" w:color="auto" w:fill="auto"/>
            <w:hideMark/>
          </w:tcPr>
          <w:p w14:paraId="5ABCCF61" w14:textId="77777777" w:rsidR="00473863" w:rsidRPr="007B31C2" w:rsidRDefault="00473863" w:rsidP="0015579E">
            <w:pPr>
              <w:spacing w:line="240" w:lineRule="auto"/>
              <w:textAlignment w:val="baseline"/>
              <w:rPr>
                <w:rFonts w:eastAsia="Times New Roman" w:cs="Times New Roman"/>
                <w:szCs w:val="24"/>
              </w:rPr>
            </w:pPr>
            <w:r w:rsidRPr="007B31C2">
              <w:rPr>
                <w:rFonts w:eastAsia="Times New Roman" w:cs="Times New Roman"/>
                <w:szCs w:val="24"/>
              </w:rPr>
              <w:t>“The environment of the entire chamber does not need to be controlled, just the air surrounding the compressor.” </w:t>
            </w:r>
          </w:p>
          <w:p w14:paraId="186CA8D0" w14:textId="77777777" w:rsidR="00473863" w:rsidRPr="007B31C2" w:rsidRDefault="00473863" w:rsidP="0015579E">
            <w:pPr>
              <w:spacing w:line="240" w:lineRule="auto"/>
              <w:textAlignment w:val="baseline"/>
              <w:rPr>
                <w:rFonts w:eastAsia="Times New Roman" w:cs="Times New Roman"/>
                <w:szCs w:val="24"/>
              </w:rPr>
            </w:pPr>
            <w:r w:rsidRPr="007B31C2">
              <w:rPr>
                <w:rFonts w:eastAsia="Times New Roman" w:cs="Times New Roman"/>
                <w:szCs w:val="24"/>
              </w:rPr>
              <w:t> </w:t>
            </w:r>
          </w:p>
        </w:tc>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14:paraId="1B94EE9C" w14:textId="77777777" w:rsidR="00473863" w:rsidRPr="007B31C2" w:rsidRDefault="00473863" w:rsidP="0015579E">
            <w:pPr>
              <w:spacing w:line="240" w:lineRule="auto"/>
              <w:textAlignment w:val="baseline"/>
              <w:rPr>
                <w:rFonts w:eastAsia="Times New Roman" w:cs="Times New Roman"/>
                <w:szCs w:val="24"/>
              </w:rPr>
            </w:pPr>
            <w:r w:rsidRPr="007B31C2">
              <w:rPr>
                <w:rFonts w:eastAsia="Times New Roman" w:cs="Times New Roman"/>
                <w:szCs w:val="24"/>
              </w:rPr>
              <w:t>Focus on regulating the temperature and humidity of the air surrounding the compressor. </w:t>
            </w:r>
          </w:p>
        </w:tc>
      </w:tr>
      <w:tr w:rsidR="00473863" w:rsidRPr="007B31C2" w14:paraId="6305A246" w14:textId="77777777" w:rsidTr="0015579E">
        <w:tc>
          <w:tcPr>
            <w:tcW w:w="292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08E1CB0" w14:textId="77777777" w:rsidR="00473863" w:rsidRPr="007B31C2" w:rsidRDefault="00473863" w:rsidP="0015579E">
            <w:pPr>
              <w:spacing w:line="240" w:lineRule="auto"/>
              <w:textAlignment w:val="baseline"/>
              <w:rPr>
                <w:rFonts w:eastAsia="Times New Roman" w:cs="Times New Roman"/>
                <w:szCs w:val="24"/>
              </w:rPr>
            </w:pPr>
            <w:r w:rsidRPr="007B31C2">
              <w:rPr>
                <w:rFonts w:eastAsia="Times New Roman" w:cs="Times New Roman"/>
                <w:szCs w:val="24"/>
              </w:rPr>
              <w:t>4. What components are already in place? </w:t>
            </w:r>
          </w:p>
        </w:tc>
        <w:tc>
          <w:tcPr>
            <w:tcW w:w="3315" w:type="dxa"/>
            <w:tcBorders>
              <w:top w:val="single" w:sz="6" w:space="0" w:color="000000"/>
              <w:left w:val="single" w:sz="6" w:space="0" w:color="000000"/>
              <w:bottom w:val="single" w:sz="6" w:space="0" w:color="000000"/>
              <w:right w:val="single" w:sz="6" w:space="0" w:color="000000"/>
            </w:tcBorders>
            <w:shd w:val="clear" w:color="auto" w:fill="auto"/>
            <w:hideMark/>
          </w:tcPr>
          <w:p w14:paraId="66EF3346" w14:textId="77777777" w:rsidR="00473863" w:rsidRPr="007B31C2" w:rsidRDefault="00473863" w:rsidP="0015579E">
            <w:pPr>
              <w:spacing w:line="240" w:lineRule="auto"/>
              <w:textAlignment w:val="baseline"/>
              <w:rPr>
                <w:rFonts w:eastAsia="Times New Roman" w:cs="Times New Roman"/>
                <w:szCs w:val="24"/>
              </w:rPr>
            </w:pPr>
            <w:r w:rsidRPr="007B31C2">
              <w:rPr>
                <w:rFonts w:eastAsia="Times New Roman" w:cs="Times New Roman"/>
                <w:szCs w:val="24"/>
              </w:rPr>
              <w:t>“The main test rig (base and large chamber) is already in place.” </w:t>
            </w:r>
          </w:p>
        </w:tc>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14:paraId="018EEC23" w14:textId="77777777" w:rsidR="00473863" w:rsidRPr="007B31C2" w:rsidRDefault="00473863" w:rsidP="0015579E">
            <w:pPr>
              <w:spacing w:line="240" w:lineRule="auto"/>
              <w:textAlignment w:val="baseline"/>
              <w:rPr>
                <w:rFonts w:eastAsia="Times New Roman" w:cs="Times New Roman"/>
                <w:szCs w:val="24"/>
              </w:rPr>
            </w:pPr>
            <w:r w:rsidRPr="007B31C2">
              <w:rPr>
                <w:rFonts w:eastAsia="Times New Roman" w:cs="Times New Roman"/>
                <w:szCs w:val="24"/>
              </w:rPr>
              <w:t>The design fits in and around the test rig and its surroundings. </w:t>
            </w:r>
          </w:p>
        </w:tc>
      </w:tr>
      <w:tr w:rsidR="00473863" w:rsidRPr="007B31C2" w14:paraId="01DCC14F" w14:textId="77777777" w:rsidTr="0015579E">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A2F5409" w14:textId="77777777" w:rsidR="00473863" w:rsidRPr="007B31C2" w:rsidRDefault="00473863" w:rsidP="0015579E">
            <w:pPr>
              <w:spacing w:line="240" w:lineRule="auto"/>
              <w:rPr>
                <w:rFonts w:eastAsia="Times New Roman" w:cs="Times New Roman"/>
                <w:szCs w:val="24"/>
              </w:rPr>
            </w:pPr>
          </w:p>
        </w:tc>
        <w:tc>
          <w:tcPr>
            <w:tcW w:w="3315" w:type="dxa"/>
            <w:tcBorders>
              <w:top w:val="single" w:sz="6" w:space="0" w:color="000000"/>
              <w:left w:val="single" w:sz="6" w:space="0" w:color="000000"/>
              <w:bottom w:val="single" w:sz="6" w:space="0" w:color="000000"/>
              <w:right w:val="single" w:sz="6" w:space="0" w:color="000000"/>
            </w:tcBorders>
            <w:shd w:val="clear" w:color="auto" w:fill="auto"/>
            <w:hideMark/>
          </w:tcPr>
          <w:p w14:paraId="34B7C532" w14:textId="77777777" w:rsidR="00473863" w:rsidRPr="007B31C2" w:rsidRDefault="00473863" w:rsidP="0015579E">
            <w:pPr>
              <w:spacing w:line="240" w:lineRule="auto"/>
              <w:textAlignment w:val="baseline"/>
              <w:rPr>
                <w:rFonts w:eastAsia="Times New Roman" w:cs="Times New Roman"/>
                <w:szCs w:val="24"/>
              </w:rPr>
            </w:pPr>
            <w:r w:rsidRPr="007B31C2">
              <w:rPr>
                <w:rFonts w:eastAsia="Times New Roman" w:cs="Times New Roman"/>
                <w:szCs w:val="24"/>
              </w:rPr>
              <w:t>“The supports for the compressor have already been installed.” </w:t>
            </w:r>
          </w:p>
        </w:tc>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14:paraId="0914E689" w14:textId="77777777" w:rsidR="00473863" w:rsidRPr="007B31C2" w:rsidRDefault="00473863" w:rsidP="0015579E">
            <w:pPr>
              <w:spacing w:line="240" w:lineRule="auto"/>
              <w:textAlignment w:val="baseline"/>
              <w:rPr>
                <w:rFonts w:eastAsia="Times New Roman" w:cs="Times New Roman"/>
                <w:szCs w:val="24"/>
              </w:rPr>
            </w:pPr>
            <w:r w:rsidRPr="007B31C2">
              <w:rPr>
                <w:rFonts w:eastAsia="Times New Roman" w:cs="Times New Roman"/>
                <w:szCs w:val="24"/>
              </w:rPr>
              <w:t>The design is supported by previously installed parts. </w:t>
            </w:r>
          </w:p>
        </w:tc>
      </w:tr>
      <w:tr w:rsidR="00473863" w:rsidRPr="007B31C2" w14:paraId="38AF0374" w14:textId="77777777" w:rsidTr="0015579E">
        <w:tc>
          <w:tcPr>
            <w:tcW w:w="292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CF09545" w14:textId="77777777" w:rsidR="00473863" w:rsidRPr="007B31C2" w:rsidRDefault="00473863" w:rsidP="0015579E">
            <w:pPr>
              <w:spacing w:line="240" w:lineRule="auto"/>
              <w:textAlignment w:val="baseline"/>
              <w:rPr>
                <w:rFonts w:eastAsia="Times New Roman" w:cs="Times New Roman"/>
                <w:szCs w:val="24"/>
              </w:rPr>
            </w:pPr>
            <w:r w:rsidRPr="007B31C2">
              <w:rPr>
                <w:rFonts w:eastAsia="Times New Roman" w:cs="Times New Roman"/>
                <w:szCs w:val="24"/>
              </w:rPr>
              <w:t>5. What are some other design considerations? </w:t>
            </w:r>
          </w:p>
        </w:tc>
        <w:tc>
          <w:tcPr>
            <w:tcW w:w="3315" w:type="dxa"/>
            <w:tcBorders>
              <w:top w:val="single" w:sz="6" w:space="0" w:color="000000"/>
              <w:left w:val="single" w:sz="6" w:space="0" w:color="000000"/>
              <w:bottom w:val="single" w:sz="6" w:space="0" w:color="000000"/>
              <w:right w:val="single" w:sz="6" w:space="0" w:color="000000"/>
            </w:tcBorders>
            <w:shd w:val="clear" w:color="auto" w:fill="auto"/>
            <w:hideMark/>
          </w:tcPr>
          <w:p w14:paraId="049B39EF" w14:textId="77777777" w:rsidR="00473863" w:rsidRPr="007B31C2" w:rsidRDefault="00473863" w:rsidP="0015579E">
            <w:pPr>
              <w:spacing w:line="240" w:lineRule="auto"/>
              <w:textAlignment w:val="baseline"/>
              <w:rPr>
                <w:rFonts w:eastAsia="Times New Roman" w:cs="Times New Roman"/>
                <w:szCs w:val="24"/>
              </w:rPr>
            </w:pPr>
            <w:r w:rsidRPr="007B31C2">
              <w:rPr>
                <w:rFonts w:eastAsia="Times New Roman" w:cs="Times New Roman"/>
                <w:szCs w:val="24"/>
              </w:rPr>
              <w:t>“The compressor will be installed using a crane.” </w:t>
            </w:r>
          </w:p>
          <w:p w14:paraId="520A4355" w14:textId="77777777" w:rsidR="00473863" w:rsidRPr="007B31C2" w:rsidRDefault="00473863" w:rsidP="0015579E">
            <w:pPr>
              <w:spacing w:line="240" w:lineRule="auto"/>
              <w:textAlignment w:val="baseline"/>
              <w:rPr>
                <w:rFonts w:eastAsia="Times New Roman" w:cs="Times New Roman"/>
                <w:szCs w:val="24"/>
              </w:rPr>
            </w:pPr>
            <w:r w:rsidRPr="007B31C2">
              <w:rPr>
                <w:rFonts w:eastAsia="Times New Roman" w:cs="Times New Roman"/>
                <w:szCs w:val="24"/>
              </w:rPr>
              <w:t> </w:t>
            </w:r>
          </w:p>
        </w:tc>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14:paraId="6EC5E354" w14:textId="77777777" w:rsidR="00473863" w:rsidRPr="007B31C2" w:rsidRDefault="00473863" w:rsidP="0015579E">
            <w:pPr>
              <w:spacing w:line="240" w:lineRule="auto"/>
              <w:textAlignment w:val="baseline"/>
              <w:rPr>
                <w:rFonts w:eastAsia="Times New Roman" w:cs="Times New Roman"/>
                <w:szCs w:val="24"/>
              </w:rPr>
            </w:pPr>
            <w:r w:rsidRPr="007B31C2">
              <w:rPr>
                <w:rFonts w:eastAsia="Times New Roman" w:cs="Times New Roman"/>
                <w:szCs w:val="24"/>
              </w:rPr>
              <w:t>Accommodate space for the crane to install the compressor from above. </w:t>
            </w:r>
          </w:p>
        </w:tc>
      </w:tr>
      <w:tr w:rsidR="00473863" w:rsidRPr="007B31C2" w14:paraId="2348E8C6" w14:textId="77777777" w:rsidTr="0015579E">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D244F62" w14:textId="77777777" w:rsidR="00473863" w:rsidRPr="007B31C2" w:rsidRDefault="00473863" w:rsidP="0015579E">
            <w:pPr>
              <w:spacing w:line="240" w:lineRule="auto"/>
              <w:rPr>
                <w:rFonts w:eastAsia="Times New Roman" w:cs="Times New Roman"/>
                <w:szCs w:val="24"/>
              </w:rPr>
            </w:pPr>
          </w:p>
        </w:tc>
        <w:tc>
          <w:tcPr>
            <w:tcW w:w="3315" w:type="dxa"/>
            <w:tcBorders>
              <w:top w:val="single" w:sz="6" w:space="0" w:color="000000"/>
              <w:left w:val="single" w:sz="6" w:space="0" w:color="000000"/>
              <w:bottom w:val="single" w:sz="6" w:space="0" w:color="000000"/>
              <w:right w:val="single" w:sz="6" w:space="0" w:color="000000"/>
            </w:tcBorders>
            <w:shd w:val="clear" w:color="auto" w:fill="auto"/>
            <w:hideMark/>
          </w:tcPr>
          <w:p w14:paraId="65063F10" w14:textId="77777777" w:rsidR="00473863" w:rsidRPr="007B31C2" w:rsidRDefault="00473863" w:rsidP="0015579E">
            <w:pPr>
              <w:spacing w:line="240" w:lineRule="auto"/>
              <w:textAlignment w:val="baseline"/>
              <w:rPr>
                <w:rFonts w:eastAsia="Times New Roman" w:cs="Times New Roman"/>
                <w:szCs w:val="24"/>
              </w:rPr>
            </w:pPr>
            <w:r w:rsidRPr="007B31C2">
              <w:rPr>
                <w:rFonts w:eastAsia="Times New Roman" w:cs="Times New Roman"/>
                <w:szCs w:val="24"/>
              </w:rPr>
              <w:t>“The compressor should be visible from all sides during the test.” </w:t>
            </w:r>
          </w:p>
        </w:tc>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14:paraId="3BAE2832" w14:textId="77777777" w:rsidR="00473863" w:rsidRPr="007B31C2" w:rsidRDefault="00473863" w:rsidP="0015579E">
            <w:pPr>
              <w:spacing w:line="240" w:lineRule="auto"/>
              <w:textAlignment w:val="baseline"/>
              <w:rPr>
                <w:rFonts w:eastAsia="Times New Roman" w:cs="Times New Roman"/>
                <w:szCs w:val="24"/>
              </w:rPr>
            </w:pPr>
            <w:r w:rsidRPr="007B31C2">
              <w:rPr>
                <w:rFonts w:eastAsia="Times New Roman" w:cs="Times New Roman"/>
                <w:szCs w:val="24"/>
              </w:rPr>
              <w:t>The compressor and components are in view and the panels provide internal visibility. </w:t>
            </w:r>
          </w:p>
        </w:tc>
      </w:tr>
    </w:tbl>
    <w:p w14:paraId="3F16A8E8" w14:textId="77777777" w:rsidR="00473863" w:rsidRPr="00CD6A95" w:rsidRDefault="00473863" w:rsidP="00473863">
      <w:pPr>
        <w:spacing w:before="240" w:line="480" w:lineRule="auto"/>
        <w:textAlignment w:val="baseline"/>
        <w:rPr>
          <w:rFonts w:eastAsia="Times New Roman" w:cs="Times New Roman"/>
          <w:szCs w:val="24"/>
        </w:rPr>
      </w:pPr>
      <w:r w:rsidRPr="007B31C2">
        <w:rPr>
          <w:rFonts w:ascii="Calibri" w:eastAsia="Times New Roman" w:hAnsi="Calibri" w:cs="Calibri"/>
          <w:sz w:val="22"/>
        </w:rPr>
        <w:tab/>
      </w:r>
      <w:r w:rsidRPr="00CD6A95">
        <w:rPr>
          <w:rFonts w:eastAsia="Times New Roman" w:cs="Times New Roman"/>
          <w:szCs w:val="24"/>
        </w:rPr>
        <w:t>The team was provided with an overview of the project background, the work completed by previous teams, and a list of the project objectives. After brainstorming the questions displayed in Table 1, responses were gathered and interpreted into the true project needs over three meetings with the sponsor. The questions were presented via Microsoft Teams meetings and responses were recorded and evaluated into interpreted needs, also shown in Table 1. The primary project needs are to ensure all hardware can regulate air from 10°C to 55°C and 10% to 95% relative humidity for the Danfoss Turbocor R&amp;D Lab Facility. The design will need to fit within the existing test rig and allow room for installation of the compressor by crane (from above). </w:t>
      </w:r>
    </w:p>
    <w:p w14:paraId="635A8FDD" w14:textId="77777777" w:rsidR="00473863" w:rsidRPr="00CD6A95" w:rsidRDefault="00473863" w:rsidP="00473863">
      <w:pPr>
        <w:spacing w:line="480" w:lineRule="auto"/>
        <w:ind w:firstLine="720"/>
        <w:textAlignment w:val="baseline"/>
        <w:rPr>
          <w:rFonts w:eastAsia="Times New Roman" w:cs="Times New Roman"/>
          <w:szCs w:val="24"/>
        </w:rPr>
      </w:pPr>
      <w:r w:rsidRPr="00CD6A95">
        <w:rPr>
          <w:rFonts w:eastAsia="Times New Roman" w:cs="Times New Roman"/>
          <w:szCs w:val="24"/>
        </w:rPr>
        <w:t>Based on these interpreted needs, the team will continue moving forward in validating the previous design and begin formulating ways to address any issues and necessary improvements. </w:t>
      </w:r>
    </w:p>
    <w:p w14:paraId="000F392B" w14:textId="0B98A0C5" w:rsidR="00783383" w:rsidRPr="00473863" w:rsidRDefault="00783383">
      <w:pPr>
        <w:rPr>
          <w:rFonts w:cs="Times New Roman"/>
          <w:szCs w:val="24"/>
        </w:rPr>
      </w:pPr>
    </w:p>
    <w:sectPr w:rsidR="00783383" w:rsidRPr="0047386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59FD3" w14:textId="77777777" w:rsidR="00EC1554" w:rsidRDefault="00EC1554" w:rsidP="00473863">
      <w:pPr>
        <w:spacing w:after="0" w:line="240" w:lineRule="auto"/>
      </w:pPr>
      <w:r>
        <w:separator/>
      </w:r>
    </w:p>
  </w:endnote>
  <w:endnote w:type="continuationSeparator" w:id="0">
    <w:p w14:paraId="3AA9B26D" w14:textId="77777777" w:rsidR="00EC1554" w:rsidRDefault="00EC1554" w:rsidP="00473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06982" w14:textId="77777777" w:rsidR="00452528" w:rsidRDefault="004525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27F6E" w14:textId="45331977" w:rsidR="00452528" w:rsidRDefault="00452528" w:rsidP="00452528">
    <w:pPr>
      <w:pStyle w:val="Footer"/>
      <w:jc w:val="right"/>
    </w:pPr>
    <w:sdt>
      <w:sdtPr>
        <w:id w:val="494386148"/>
        <w:docPartObj>
          <w:docPartGallery w:val="Page Numbers (Bottom of Page)"/>
          <w:docPartUnique/>
        </w:docPartObj>
      </w:sdtPr>
      <w:sdtContent>
        <w:sdt>
          <w:sdtPr>
            <w:id w:val="-1769616900"/>
            <w:docPartObj>
              <w:docPartGallery w:val="Page Numbers (Top of Page)"/>
              <w:docPartUnique/>
            </w:docPartObj>
          </w:sdtPr>
          <w:sdtContent>
            <w:r>
              <w:tab/>
            </w:r>
            <w:r>
              <w:tab/>
              <w:t xml:space="preserve">Page </w:t>
            </w:r>
            <w:r>
              <w:rPr>
                <w:b/>
                <w:bCs/>
                <w:szCs w:val="24"/>
              </w:rPr>
              <w:fldChar w:fldCharType="begin"/>
            </w:r>
            <w:r>
              <w:rPr>
                <w:b/>
                <w:bCs/>
              </w:rPr>
              <w:instrText xml:space="preserve"> PAGE </w:instrText>
            </w:r>
            <w:r>
              <w:rPr>
                <w:b/>
                <w:bCs/>
                <w:szCs w:val="24"/>
              </w:rPr>
              <w:fldChar w:fldCharType="separate"/>
            </w:r>
            <w:r>
              <w:rPr>
                <w:b/>
                <w:bCs/>
                <w:szCs w:val="24"/>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szCs w:val="24"/>
              </w:rPr>
              <w:t>2</w:t>
            </w:r>
            <w:r>
              <w:rPr>
                <w:b/>
                <w:bCs/>
                <w:szCs w:val="24"/>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9F431" w14:textId="77777777" w:rsidR="00452528" w:rsidRDefault="004525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381B1" w14:textId="77777777" w:rsidR="00EC1554" w:rsidRDefault="00EC1554" w:rsidP="00473863">
      <w:pPr>
        <w:spacing w:after="0" w:line="240" w:lineRule="auto"/>
      </w:pPr>
      <w:r>
        <w:separator/>
      </w:r>
    </w:p>
  </w:footnote>
  <w:footnote w:type="continuationSeparator" w:id="0">
    <w:p w14:paraId="08489D19" w14:textId="77777777" w:rsidR="00EC1554" w:rsidRDefault="00EC1554" w:rsidP="004738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089E5" w14:textId="77777777" w:rsidR="00452528" w:rsidRDefault="004525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7900F" w14:textId="77777777" w:rsidR="00473863" w:rsidRDefault="00473863" w:rsidP="00473863">
    <w:pPr>
      <w:pStyle w:val="Header"/>
    </w:pPr>
    <w:r>
      <w:t>Team 503</w:t>
    </w:r>
    <w:r>
      <w:tab/>
    </w:r>
    <w:r>
      <w:tab/>
      <w:t>Nicholas Blenker | David Wilson | Tucker Hall</w:t>
    </w:r>
  </w:p>
  <w:p w14:paraId="068E598F" w14:textId="77777777" w:rsidR="00473863" w:rsidRDefault="00473863" w:rsidP="00473863">
    <w:pPr>
      <w:pStyle w:val="Header"/>
    </w:pPr>
  </w:p>
  <w:p w14:paraId="22208DF2" w14:textId="15445EA0" w:rsidR="00473863" w:rsidRPr="00473863" w:rsidRDefault="00473863" w:rsidP="00473863">
    <w:pPr>
      <w:pStyle w:val="Header"/>
      <w:jc w:val="center"/>
      <w:rPr>
        <w:b/>
        <w:bCs/>
      </w:rPr>
    </w:pPr>
    <w:r w:rsidRPr="00A90F08">
      <w:rPr>
        <w:b/>
        <w:bCs/>
      </w:rPr>
      <w:t>Danfoss: Environmental Testing Chamber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FE809" w14:textId="77777777" w:rsidR="00452528" w:rsidRDefault="004525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863"/>
    <w:rsid w:val="00452528"/>
    <w:rsid w:val="00473863"/>
    <w:rsid w:val="00546212"/>
    <w:rsid w:val="00783383"/>
    <w:rsid w:val="00EC1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F1F02"/>
  <w15:chartTrackingRefBased/>
  <w15:docId w15:val="{1C91C4FF-5198-4D75-A262-F19091509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Dissertation"/>
    <w:qFormat/>
    <w:rsid w:val="00473863"/>
  </w:style>
  <w:style w:type="paragraph" w:styleId="Heading2">
    <w:name w:val="heading 2"/>
    <w:basedOn w:val="Normal"/>
    <w:next w:val="Normal"/>
    <w:link w:val="Heading2Char"/>
    <w:uiPriority w:val="9"/>
    <w:unhideWhenUsed/>
    <w:qFormat/>
    <w:rsid w:val="00473863"/>
    <w:pPr>
      <w:keepNext/>
      <w:keepLines/>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3863"/>
    <w:rPr>
      <w:rFonts w:eastAsiaTheme="majorEastAsia" w:cstheme="majorBidi"/>
      <w:b/>
      <w:bCs/>
      <w:szCs w:val="26"/>
    </w:rPr>
  </w:style>
  <w:style w:type="paragraph" w:styleId="Caption">
    <w:name w:val="caption"/>
    <w:basedOn w:val="Normal"/>
    <w:next w:val="Normal"/>
    <w:autoRedefine/>
    <w:uiPriority w:val="35"/>
    <w:unhideWhenUsed/>
    <w:qFormat/>
    <w:rsid w:val="00473863"/>
    <w:pPr>
      <w:keepNext/>
      <w:spacing w:after="0" w:line="480" w:lineRule="auto"/>
      <w:ind w:firstLine="720"/>
      <w:jc w:val="center"/>
    </w:pPr>
    <w:rPr>
      <w:iCs/>
      <w:szCs w:val="18"/>
    </w:rPr>
  </w:style>
  <w:style w:type="character" w:customStyle="1" w:styleId="normaltextrun">
    <w:name w:val="normaltextrun"/>
    <w:basedOn w:val="DefaultParagraphFont"/>
    <w:rsid w:val="00473863"/>
  </w:style>
  <w:style w:type="paragraph" w:styleId="Header">
    <w:name w:val="header"/>
    <w:basedOn w:val="Normal"/>
    <w:link w:val="HeaderChar"/>
    <w:uiPriority w:val="99"/>
    <w:unhideWhenUsed/>
    <w:rsid w:val="004738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863"/>
  </w:style>
  <w:style w:type="paragraph" w:styleId="Footer">
    <w:name w:val="footer"/>
    <w:basedOn w:val="Normal"/>
    <w:link w:val="FooterChar"/>
    <w:uiPriority w:val="99"/>
    <w:unhideWhenUsed/>
    <w:rsid w:val="004738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8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5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500</Words>
  <Characters>2852</Characters>
  <Application>Microsoft Office Word</Application>
  <DocSecurity>0</DocSecurity>
  <Lines>23</Lines>
  <Paragraphs>6</Paragraphs>
  <ScaleCrop>false</ScaleCrop>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Blenker</dc:creator>
  <cp:keywords/>
  <dc:description/>
  <cp:lastModifiedBy>Nicholas Blenker</cp:lastModifiedBy>
  <cp:revision>3</cp:revision>
  <dcterms:created xsi:type="dcterms:W3CDTF">2022-02-15T23:25:00Z</dcterms:created>
  <dcterms:modified xsi:type="dcterms:W3CDTF">2022-02-15T23:47:00Z</dcterms:modified>
</cp:coreProperties>
</file>